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54A09C8" w14:textId="77777777" w:rsidTr="0041512A">
        <w:tc>
          <w:tcPr>
            <w:tcW w:w="2263" w:type="dxa"/>
          </w:tcPr>
          <w:p w14:paraId="32260AAE" w14:textId="5BA8D704" w:rsidR="0041512A" w:rsidRDefault="009950A2" w:rsidP="0041512A">
            <w:pPr>
              <w:spacing w:before="120" w:after="120"/>
            </w:pPr>
            <w:hyperlink r:id="rId5" w:history="1">
              <w:r w:rsidR="00275CDE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78747486" w14:textId="77777777" w:rsidR="0041512A" w:rsidRDefault="00864E95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Somministrazione non programmata</w:t>
            </w:r>
          </w:p>
        </w:tc>
        <w:tc>
          <w:tcPr>
            <w:tcW w:w="1979" w:type="dxa"/>
          </w:tcPr>
          <w:p w14:paraId="26A7252D" w14:textId="5F9F3756" w:rsidR="0041512A" w:rsidRPr="0041512A" w:rsidRDefault="00F7271E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3F0AA617" w14:textId="77777777" w:rsidTr="0041512A">
        <w:tc>
          <w:tcPr>
            <w:tcW w:w="9629" w:type="dxa"/>
            <w:gridSpan w:val="3"/>
          </w:tcPr>
          <w:p w14:paraId="34664713" w14:textId="26356A6C" w:rsidR="00F33A15" w:rsidRPr="004C3E10" w:rsidRDefault="004C3E10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4C3E10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52C182D6" w14:textId="77777777" w:rsidR="00864E95" w:rsidRPr="00864E95" w:rsidRDefault="00864E95" w:rsidP="00864E95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</w:pPr>
            <w:r w:rsidRPr="00864E95">
              <w:rPr>
                <w:color w:val="000000"/>
                <w:sz w:val="20"/>
                <w:szCs w:val="20"/>
                <w:u w:val="none"/>
              </w:rPr>
              <w:t>Le seguenti attività di somministrazione sono escluse dalla programmazione prevista dalla componente</w:t>
            </w:r>
            <w:r>
              <w:rPr>
                <w:color w:val="000000"/>
                <w:sz w:val="20"/>
                <w:szCs w:val="20"/>
                <w:u w:val="none"/>
              </w:rPr>
              <w:t xml:space="preserve"> </w:t>
            </w:r>
            <w:r w:rsidRPr="00864E95">
              <w:rPr>
                <w:color w:val="000000"/>
                <w:sz w:val="20"/>
                <w:szCs w:val="20"/>
                <w:u w:val="none"/>
              </w:rPr>
              <w:t xml:space="preserve">commerciale del PGT e </w:t>
            </w:r>
            <w:r w:rsidRPr="004C3E10">
              <w:rPr>
                <w:b/>
                <w:bCs/>
                <w:color w:val="000000"/>
                <w:sz w:val="20"/>
                <w:szCs w:val="20"/>
                <w:u w:val="none"/>
              </w:rPr>
              <w:t xml:space="preserve">sono pertanto attivabili con la procedura di </w:t>
            </w:r>
            <w:r w:rsidRPr="004C3E10"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  <w:u w:val="none"/>
              </w:rPr>
              <w:t>SCIA.</w:t>
            </w:r>
          </w:p>
          <w:p w14:paraId="125EE0A5" w14:textId="77777777" w:rsidR="004C3E10" w:rsidRDefault="00864E95" w:rsidP="004C3E10">
            <w:pPr>
              <w:tabs>
                <w:tab w:val="left" w:pos="873"/>
              </w:tabs>
              <w:spacing w:after="120"/>
              <w:ind w:left="164" w:right="312"/>
              <w:jc w:val="both"/>
              <w:rPr>
                <w:color w:val="000000"/>
                <w:sz w:val="20"/>
                <w:szCs w:val="20"/>
                <w:u w:val="none"/>
              </w:rPr>
            </w:pPr>
            <w:r w:rsidRPr="004C3E10">
              <w:rPr>
                <w:color w:val="000000"/>
                <w:sz w:val="20"/>
                <w:szCs w:val="20"/>
                <w:u w:val="none"/>
              </w:rPr>
              <w:t xml:space="preserve">Ad esse si applicano tutte le disposizioni della parte 4^ del TUR con esclusione delle disposizioni inerenti </w:t>
            </w:r>
            <w:r w:rsidR="00AC363A" w:rsidRPr="004C3E10">
              <w:rPr>
                <w:color w:val="000000"/>
                <w:sz w:val="20"/>
                <w:szCs w:val="20"/>
                <w:u w:val="none"/>
              </w:rPr>
              <w:t>alla</w:t>
            </w:r>
            <w:r w:rsidRPr="004C3E10">
              <w:rPr>
                <w:color w:val="000000"/>
                <w:sz w:val="20"/>
                <w:szCs w:val="20"/>
                <w:u w:val="none"/>
              </w:rPr>
              <w:t xml:space="preserve"> chiusura temporanea</w:t>
            </w:r>
            <w:r w:rsidR="004C3E10" w:rsidRPr="004C3E10">
              <w:rPr>
                <w:color w:val="000000"/>
                <w:sz w:val="20"/>
                <w:szCs w:val="20"/>
                <w:u w:val="none"/>
              </w:rPr>
              <w:t xml:space="preserve">. </w:t>
            </w:r>
          </w:p>
          <w:p w14:paraId="25A846D3" w14:textId="769003EC" w:rsidR="004C3E10" w:rsidRPr="002203B4" w:rsidRDefault="002203B4" w:rsidP="004C3E10">
            <w:pPr>
              <w:tabs>
                <w:tab w:val="left" w:pos="873"/>
              </w:tabs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"Definizioni/3PE%20Esclusioni%20dalla%20programmazione.pdf"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4C3E10" w:rsidRPr="002203B4">
              <w:rPr>
                <w:rStyle w:val="Collegamentoipertestuale"/>
                <w:b/>
                <w:sz w:val="20"/>
                <w:szCs w:val="20"/>
              </w:rPr>
              <w:t>Tipologia di somministrazione esclusa dalla programmazione</w:t>
            </w:r>
          </w:p>
          <w:p w14:paraId="64C52AE6" w14:textId="30951AEA" w:rsidR="00864E95" w:rsidRPr="004C3E10" w:rsidRDefault="002203B4" w:rsidP="004C3E10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000000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2F237F4E" w14:textId="77777777" w:rsidR="004C3E10" w:rsidRPr="00AB4C12" w:rsidRDefault="004C3E10" w:rsidP="004C3E10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56673527" w14:textId="69C1A36B" w:rsidR="004C3E10" w:rsidRPr="002203B4" w:rsidRDefault="002203B4" w:rsidP="004C3E10">
            <w:pPr>
              <w:pStyle w:val="Paragrafoelenco"/>
              <w:numPr>
                <w:ilvl w:val="0"/>
                <w:numId w:val="10"/>
              </w:numPr>
              <w:spacing w:before="120"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"Definizioni/6PE%20Requisiti%20onorabilità.pdf"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3E10" w:rsidRPr="002203B4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506EEE83" w14:textId="5774A5EB" w:rsidR="004C3E10" w:rsidRPr="00F73D96" w:rsidRDefault="002203B4" w:rsidP="004C3E10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4AC0ED28" w14:textId="2EF815AE" w:rsidR="004C3E10" w:rsidRPr="00F73D96" w:rsidRDefault="00F7271E" w:rsidP="004C3E10">
            <w:pPr>
              <w:pStyle w:val="Paragrafoelenco"/>
              <w:numPr>
                <w:ilvl w:val="0"/>
                <w:numId w:val="10"/>
              </w:numPr>
              <w:spacing w:before="120" w:after="120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4C3E10" w:rsidRPr="00802FBC">
                <w:rPr>
                  <w:rStyle w:val="Collegamentoipertestuale"/>
                  <w:b/>
                  <w:sz w:val="24"/>
                  <w:szCs w:val="24"/>
                </w:rPr>
                <w:t>Requisiti professionali</w:t>
              </w:r>
            </w:hyperlink>
          </w:p>
          <w:p w14:paraId="66570201" w14:textId="77777777" w:rsidR="004C3E10" w:rsidRPr="00F73D96" w:rsidRDefault="004C3E10" w:rsidP="004C3E10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340FBEE4" w14:textId="49BA06BE" w:rsidR="00A27AC6" w:rsidRPr="00A27AC6" w:rsidRDefault="00F7271E" w:rsidP="00A27AC6">
            <w:pPr>
              <w:pStyle w:val="Paragrafoelenco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hyperlink r:id="rId8" w:history="1">
              <w:r w:rsidR="00A27AC6" w:rsidRPr="00A27AC6">
                <w:rPr>
                  <w:rStyle w:val="Collegamentoipertestuale"/>
                  <w:b/>
                  <w:sz w:val="24"/>
                  <w:szCs w:val="24"/>
                </w:rPr>
                <w:t>Programmazione economica-com</w:t>
              </w:r>
              <w:r w:rsidR="00A27AC6" w:rsidRPr="00A27AC6">
                <w:rPr>
                  <w:rStyle w:val="Collegamentoipertestuale"/>
                  <w:b/>
                  <w:sz w:val="24"/>
                  <w:szCs w:val="24"/>
                </w:rPr>
                <w:t>m</w:t>
              </w:r>
              <w:r w:rsidR="00A27AC6" w:rsidRPr="00A27AC6">
                <w:rPr>
                  <w:rStyle w:val="Collegamentoipertestuale"/>
                  <w:b/>
                  <w:sz w:val="24"/>
                  <w:szCs w:val="24"/>
                </w:rPr>
                <w:t>erciale del PGT</w:t>
              </w:r>
            </w:hyperlink>
          </w:p>
          <w:p w14:paraId="5A212AA0" w14:textId="4EA8485C" w:rsidR="00A27AC6" w:rsidRPr="00A27AC6" w:rsidRDefault="00A27AC6" w:rsidP="00A27AC6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32F4BE79" w14:textId="0CB36B1F" w:rsidR="004C3E10" w:rsidRPr="00F73D96" w:rsidRDefault="004C3E10" w:rsidP="00A27AC6">
            <w:pPr>
              <w:pStyle w:val="Paragrafoelenco"/>
              <w:numPr>
                <w:ilvl w:val="0"/>
                <w:numId w:val="10"/>
              </w:numPr>
              <w:spacing w:before="120"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203B4">
              <w:rPr>
                <w:b/>
                <w:sz w:val="24"/>
                <w:szCs w:val="24"/>
              </w:rPr>
              <w:instrText>HYPERLINK "Definizioni/8PE%20Requisiti%20oggettivi.pdf"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73D96">
              <w:rPr>
                <w:rStyle w:val="Collegamentoipertestuale"/>
                <w:b/>
                <w:sz w:val="24"/>
                <w:szCs w:val="24"/>
              </w:rPr>
              <w:t>Requisiti oggettivi</w:t>
            </w:r>
          </w:p>
          <w:p w14:paraId="723C0730" w14:textId="77777777" w:rsidR="004C3E10" w:rsidRPr="00F73D96" w:rsidRDefault="004C3E10" w:rsidP="004C3E10">
            <w:pPr>
              <w:pStyle w:val="Paragrafoelenco"/>
              <w:spacing w:before="120" w:after="120"/>
              <w:ind w:left="524"/>
              <w:rPr>
                <w:b/>
                <w:bCs/>
                <w:color w:val="0000FF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6B60F2EC" w14:textId="7704EC65" w:rsidR="004C3E10" w:rsidRPr="0031611B" w:rsidRDefault="004C3E10" w:rsidP="004C3E10">
            <w:pPr>
              <w:pStyle w:val="Paragrafoelenco"/>
              <w:numPr>
                <w:ilvl w:val="0"/>
                <w:numId w:val="10"/>
              </w:numPr>
              <w:spacing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2203B4">
              <w:rPr>
                <w:b/>
                <w:sz w:val="24"/>
                <w:szCs w:val="24"/>
              </w:rPr>
              <w:instrText>HYPERLINK "Definizioni/10PE%20Sorvegliabilità.pdf"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1611B">
              <w:rPr>
                <w:rStyle w:val="Collegamentoipertestuale"/>
                <w:b/>
                <w:sz w:val="24"/>
                <w:szCs w:val="24"/>
              </w:rPr>
              <w:t>Sorvegliabilità</w:t>
            </w:r>
          </w:p>
          <w:p w14:paraId="01544099" w14:textId="77777777" w:rsidR="004C3E10" w:rsidRPr="0031611B" w:rsidRDefault="004C3E10" w:rsidP="004C3E10">
            <w:pPr>
              <w:pStyle w:val="Paragrafoelenco"/>
              <w:rPr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183EE09C" w14:textId="76EA7B36" w:rsidR="004C3E10" w:rsidRPr="00F73D96" w:rsidRDefault="00F7271E" w:rsidP="004C3E10">
            <w:pPr>
              <w:pStyle w:val="Paragrafoelenco"/>
              <w:numPr>
                <w:ilvl w:val="0"/>
                <w:numId w:val="10"/>
              </w:numPr>
              <w:spacing w:before="120" w:after="120"/>
              <w:rPr>
                <w:b/>
                <w:bCs/>
                <w:color w:val="0000FF"/>
                <w:sz w:val="24"/>
                <w:szCs w:val="24"/>
                <w:u w:val="none"/>
              </w:rPr>
            </w:pPr>
            <w:hyperlink r:id="rId9" w:history="1">
              <w:r w:rsidR="004C3E10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Prevenzione incendi</w:t>
              </w:r>
            </w:hyperlink>
          </w:p>
          <w:p w14:paraId="3F3B8EE6" w14:textId="77777777" w:rsidR="004C3E10" w:rsidRPr="006B7CA3" w:rsidRDefault="004C3E10" w:rsidP="004C3E10">
            <w:pPr>
              <w:pStyle w:val="Paragrafoelenco"/>
              <w:rPr>
                <w:sz w:val="12"/>
                <w:szCs w:val="12"/>
              </w:rPr>
            </w:pPr>
          </w:p>
          <w:p w14:paraId="6AE5E4CE" w14:textId="0F94BD64" w:rsidR="004C3E10" w:rsidRPr="00F73D96" w:rsidRDefault="004C3E10" w:rsidP="004C3E10">
            <w:pPr>
              <w:pStyle w:val="Paragrafoelenco"/>
              <w:numPr>
                <w:ilvl w:val="0"/>
                <w:numId w:val="10"/>
              </w:numPr>
              <w:ind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 w:rsidR="00A27AC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A27AC6" w:rsidRPr="00A27AC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da allegare alla SCIA o Istanza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– </w:t>
            </w:r>
            <w:hyperlink r:id="rId10" w:history="1">
              <w:r w:rsidRPr="00F73D96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</w:hyperlink>
          </w:p>
          <w:p w14:paraId="3EE35EA1" w14:textId="77777777" w:rsidR="004C3E10" w:rsidRPr="004C3E10" w:rsidRDefault="004C3E10" w:rsidP="004C3E10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1532F5E2" w14:textId="42A4948B" w:rsidR="00276654" w:rsidRPr="004C3E10" w:rsidRDefault="003132B1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4C3E10">
              <w:rPr>
                <w:rStyle w:val="Collegamentoipertestuale"/>
                <w:b/>
                <w:color w:val="C00000"/>
                <w:u w:val="none"/>
              </w:rPr>
              <w:t>P</w:t>
            </w:r>
            <w:r w:rsidR="004F59C5" w:rsidRPr="004C3E10">
              <w:rPr>
                <w:rStyle w:val="Collegamentoipertestuale"/>
                <w:b/>
                <w:color w:val="C00000"/>
                <w:u w:val="none"/>
              </w:rPr>
              <w:t>resentazione pratica</w:t>
            </w:r>
          </w:p>
          <w:p w14:paraId="5F0F96C6" w14:textId="106B45B1" w:rsidR="00864E95" w:rsidRPr="00864E95" w:rsidRDefault="00864E95" w:rsidP="00864E95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64E9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Le attività di somministrazione al pubblico di alimenti e bevande </w:t>
            </w:r>
            <w:r w:rsidR="003132B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non assoggettate alla programmazione</w:t>
            </w:r>
            <w:r w:rsidRPr="00864E9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dalla componente economica commerciale del PGT sono soggette a </w:t>
            </w:r>
            <w:r w:rsidRPr="00864E9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SCIA, SCIA Unica o SCIA Condizionata.</w:t>
            </w:r>
          </w:p>
          <w:p w14:paraId="74180231" w14:textId="608FE7D1" w:rsidR="00864E95" w:rsidRPr="00864E95" w:rsidRDefault="00864E95" w:rsidP="00864E95">
            <w:pPr>
              <w:spacing w:after="120"/>
              <w:ind w:left="164" w:right="312"/>
              <w:rPr>
                <w:rStyle w:val="Collegamentoipertestuale"/>
                <w:sz w:val="20"/>
                <w:szCs w:val="20"/>
                <w:u w:val="none"/>
              </w:rPr>
            </w:pPr>
            <w:r w:rsidRPr="006F78F5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La SCIA</w:t>
            </w:r>
            <w:r w:rsidRPr="00864E95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864E9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deve essere</w:t>
            </w:r>
            <w:r w:rsidRPr="00864E9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864E9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presentata </w:t>
            </w:r>
            <w:r w:rsidRPr="00864E95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11" w:history="1">
              <w:hyperlink r:id="rId12" w:history="1">
                <w:r w:rsidR="00BA4073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864E95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56C026BD" w14:textId="4E5760C5" w:rsidR="006F78F5" w:rsidRPr="00864E95" w:rsidRDefault="006F78F5" w:rsidP="006F78F5">
            <w:pPr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03034E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Strutture ricettive (Alloggio) e Ristorazione (Ateco da 55 a 56)</w:t>
            </w:r>
            <w:r w:rsidRPr="0003034E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Ristorazione e s</w:t>
            </w:r>
            <w:r w:rsidRPr="0003034E">
              <w:rPr>
                <w:b/>
                <w:color w:val="auto"/>
                <w:sz w:val="20"/>
                <w:szCs w:val="20"/>
                <w:u w:val="none"/>
              </w:rPr>
              <w:t xml:space="preserve">omministrazione di alimenti e bevande + </w:t>
            </w:r>
            <w:r w:rsidRPr="00864E95">
              <w:rPr>
                <w:color w:val="auto"/>
                <w:sz w:val="20"/>
                <w:szCs w:val="20"/>
                <w:u w:val="none"/>
              </w:rPr>
              <w:t xml:space="preserve">scegliere una seguente tipologia: </w:t>
            </w:r>
          </w:p>
          <w:p w14:paraId="249AFED9" w14:textId="77777777" w:rsidR="006F78F5" w:rsidRPr="00864E95" w:rsidRDefault="006F78F5" w:rsidP="006F78F5">
            <w:pPr>
              <w:pStyle w:val="Paragrafoelenco"/>
              <w:numPr>
                <w:ilvl w:val="0"/>
                <w:numId w:val="8"/>
              </w:numPr>
              <w:spacing w:after="120"/>
              <w:ind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864E95">
              <w:rPr>
                <w:b/>
                <w:color w:val="auto"/>
                <w:sz w:val="20"/>
                <w:szCs w:val="20"/>
                <w:u w:val="none"/>
              </w:rPr>
              <w:t xml:space="preserve">Esercizi di somministrazione di alimenti e bevande in zone NON tutelate </w:t>
            </w:r>
          </w:p>
          <w:p w14:paraId="692F8AAB" w14:textId="77777777" w:rsidR="006F78F5" w:rsidRPr="00864E95" w:rsidRDefault="006F78F5" w:rsidP="006F78F5">
            <w:pPr>
              <w:pStyle w:val="Paragrafoelenco"/>
              <w:numPr>
                <w:ilvl w:val="0"/>
                <w:numId w:val="8"/>
              </w:numPr>
              <w:spacing w:after="120"/>
              <w:ind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864E95">
              <w:rPr>
                <w:b/>
                <w:color w:val="auto"/>
                <w:sz w:val="20"/>
                <w:szCs w:val="20"/>
                <w:u w:val="none"/>
              </w:rPr>
              <w:t>A domicilio del consumatore</w:t>
            </w:r>
          </w:p>
          <w:p w14:paraId="5FE7B908" w14:textId="77777777" w:rsidR="006F78F5" w:rsidRDefault="006F78F5" w:rsidP="006F78F5">
            <w:pPr>
              <w:pStyle w:val="Paragrafoelenco"/>
              <w:numPr>
                <w:ilvl w:val="0"/>
                <w:numId w:val="8"/>
              </w:numPr>
              <w:spacing w:after="120"/>
              <w:ind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864E95">
              <w:rPr>
                <w:b/>
                <w:color w:val="auto"/>
                <w:sz w:val="20"/>
                <w:szCs w:val="20"/>
                <w:u w:val="none"/>
              </w:rPr>
              <w:t>Esercizi interni a particolari strutture o attività</w:t>
            </w:r>
          </w:p>
          <w:p w14:paraId="57B24BDC" w14:textId="77777777" w:rsidR="006F78F5" w:rsidRPr="00864E95" w:rsidRDefault="006F78F5" w:rsidP="006F78F5">
            <w:pPr>
              <w:pStyle w:val="Paragrafoelenco"/>
              <w:numPr>
                <w:ilvl w:val="0"/>
                <w:numId w:val="8"/>
              </w:numPr>
              <w:spacing w:after="120"/>
              <w:ind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Somministrazione alimenti e bevande in strutture militari</w:t>
            </w:r>
          </w:p>
          <w:p w14:paraId="6E151C99" w14:textId="77777777" w:rsidR="006F78F5" w:rsidRDefault="006F78F5" w:rsidP="006F78F5">
            <w:pPr>
              <w:pStyle w:val="Paragrafoelenco"/>
              <w:numPr>
                <w:ilvl w:val="0"/>
                <w:numId w:val="8"/>
              </w:numPr>
              <w:spacing w:after="120"/>
              <w:ind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864E95">
              <w:rPr>
                <w:b/>
                <w:color w:val="auto"/>
                <w:sz w:val="20"/>
                <w:szCs w:val="20"/>
                <w:u w:val="none"/>
              </w:rPr>
              <w:t>Per mezzo di distributori automatici</w:t>
            </w:r>
          </w:p>
          <w:p w14:paraId="3AF70614" w14:textId="77777777" w:rsidR="006F78F5" w:rsidRPr="00864E95" w:rsidRDefault="006F78F5" w:rsidP="006F78F5">
            <w:pPr>
              <w:pStyle w:val="Paragrafoelenco"/>
              <w:numPr>
                <w:ilvl w:val="0"/>
                <w:numId w:val="8"/>
              </w:numPr>
              <w:spacing w:after="120"/>
              <w:ind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>
              <w:rPr>
                <w:b/>
                <w:color w:val="auto"/>
                <w:sz w:val="20"/>
                <w:szCs w:val="20"/>
                <w:u w:val="none"/>
              </w:rPr>
              <w:t>In strutture di vendita all’ingrosso</w:t>
            </w:r>
          </w:p>
          <w:p w14:paraId="31B107B5" w14:textId="77777777" w:rsidR="006F78F5" w:rsidRPr="00864E95" w:rsidRDefault="006F78F5" w:rsidP="006F78F5">
            <w:pPr>
              <w:spacing w:after="24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864E95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864E9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64E95">
              <w:rPr>
                <w:color w:val="auto"/>
                <w:sz w:val="20"/>
                <w:szCs w:val="20"/>
                <w:u w:val="none"/>
              </w:rPr>
              <w:t>conferma;</w:t>
            </w:r>
            <w:r w:rsidRPr="00864E9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64E95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864E95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64E9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864E9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 Aprire l’attività</w:t>
            </w:r>
            <w:r w:rsidRPr="00864E9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2C2CF131" w14:textId="1A1DD9C7" w:rsidR="006F78F5" w:rsidRDefault="006F78F5" w:rsidP="006F78F5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6C53C2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-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A27AC6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532DA623" w14:textId="77777777" w:rsidR="006F78F5" w:rsidRDefault="006F78F5" w:rsidP="006F78F5">
            <w:pPr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tipologia di somministrazione)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194B758B" w14:textId="77777777" w:rsidR="006F78F5" w:rsidRDefault="006F78F5" w:rsidP="006F78F5">
            <w:pPr>
              <w:ind w:left="164" w:right="312"/>
              <w:jc w:val="both"/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</w:pPr>
          </w:p>
          <w:p w14:paraId="7EE90D64" w14:textId="77777777" w:rsidR="006F78F5" w:rsidRDefault="006F78F5" w:rsidP="006F78F5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  <w:t xml:space="preserve">Cessazione o sospensione attività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3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4DB3A280" w14:textId="77777777" w:rsidR="006F78F5" w:rsidRDefault="006F78F5" w:rsidP="006F78F5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7F6DD500" w14:textId="77777777" w:rsidR="006F78F5" w:rsidRDefault="006F78F5" w:rsidP="006F78F5">
            <w:pPr>
              <w:ind w:left="164" w:right="312"/>
              <w:jc w:val="both"/>
              <w:rPr>
                <w:rFonts w:eastAsia="Times New Roman"/>
                <w:b/>
                <w:bCs/>
                <w:iCs/>
                <w:lang w:eastAsia="it-IT"/>
              </w:rPr>
            </w:pPr>
          </w:p>
          <w:p w14:paraId="5698ACFF" w14:textId="77777777" w:rsidR="006F78F5" w:rsidRDefault="006F78F5" w:rsidP="006F78F5">
            <w:pPr>
              <w:ind w:left="164" w:right="312"/>
              <w:jc w:val="both"/>
            </w:pPr>
          </w:p>
          <w:p w14:paraId="33914C4C" w14:textId="4DD1176B" w:rsidR="006F78F5" w:rsidRPr="00AB5F1E" w:rsidRDefault="00F7271E" w:rsidP="006F78F5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4" w:history="1">
              <w:r w:rsidR="006F78F5" w:rsidRPr="00FE1629">
                <w:rPr>
                  <w:rStyle w:val="Collegamentoipertestuale"/>
                  <w:b/>
                  <w:bCs/>
                </w:rPr>
                <w:t>Allegati</w:t>
              </w:r>
            </w:hyperlink>
            <w:r w:rsidR="006F78F5">
              <w:rPr>
                <w:rStyle w:val="Collegamentoipertestuale"/>
                <w:b/>
                <w:bCs/>
              </w:rPr>
              <w:t xml:space="preserve"> </w:t>
            </w:r>
            <w:r w:rsidR="006F78F5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6F78F5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6F78F5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 Unica o Scia condizionata, e altri correlati alla Pubblicità, Occupazione suolo pubblico</w:t>
            </w:r>
            <w:r w:rsidR="006F78F5" w:rsidRPr="003F413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, TARI</w:t>
            </w:r>
            <w:r w:rsidR="006F78F5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6828DDA4" w14:textId="77777777" w:rsidR="006F78F5" w:rsidRDefault="006F78F5" w:rsidP="006F78F5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02CBDB36" w14:textId="789F0A65" w:rsidR="006F78F5" w:rsidRPr="00744B7C" w:rsidRDefault="00F7271E" w:rsidP="006F78F5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5" w:history="1">
              <w:r w:rsidR="006F78F5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ATECO  </w:t>
              </w:r>
              <w:r w:rsidR="006F78F5" w:rsidRPr="00FE1629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lang w:eastAsia="it-IT"/>
                </w:rPr>
                <w:t>(</w:t>
              </w:r>
            </w:hyperlink>
            <w:r w:rsidR="006F78F5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commercio da </w:t>
            </w:r>
            <w:r w:rsidR="006F78F5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55</w:t>
            </w:r>
            <w:r w:rsidR="006F78F5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a </w:t>
            </w:r>
            <w:r w:rsidR="006F78F5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56</w:t>
            </w:r>
            <w:r w:rsidR="006F78F5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compreso)</w:t>
            </w:r>
          </w:p>
          <w:p w14:paraId="61A5590B" w14:textId="77777777" w:rsidR="006F78F5" w:rsidRDefault="006F78F5" w:rsidP="006F78F5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1F55DE35" w14:textId="20C44444" w:rsidR="006F78F5" w:rsidRPr="00A960D3" w:rsidRDefault="006F78F5" w:rsidP="006F78F5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2203B4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"Definizioni/14PE%20Tariffe%20somministrazione.docx"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3C3A4E40" w14:textId="77777777" w:rsidR="006F78F5" w:rsidRDefault="006F78F5" w:rsidP="006F78F5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23D8D387" w14:textId="77777777" w:rsidR="006F78F5" w:rsidRPr="00042B0E" w:rsidRDefault="006F78F5" w:rsidP="006F78F5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5037B98F" w14:textId="0AF5946C" w:rsidR="006F78F5" w:rsidRPr="006F78F5" w:rsidRDefault="00F7271E" w:rsidP="006F78F5">
            <w:pPr>
              <w:pStyle w:val="Paragrafoelenco"/>
              <w:ind w:left="164"/>
              <w:rPr>
                <w:b/>
                <w:color w:val="0000FF"/>
                <w:sz w:val="20"/>
                <w:szCs w:val="20"/>
                <w:u w:val="none"/>
              </w:rPr>
            </w:pPr>
            <w:hyperlink r:id="rId16" w:history="1">
              <w:r w:rsidR="006F78F5" w:rsidRPr="006F78F5">
                <w:rPr>
                  <w:rStyle w:val="Collegamentoipertestuale"/>
                  <w:b/>
                </w:rPr>
                <w:t>Tempistica</w:t>
              </w:r>
            </w:hyperlink>
            <w:r w:rsidR="006F78F5" w:rsidRPr="006F78F5">
              <w:rPr>
                <w:b/>
                <w:color w:val="0000FF"/>
                <w:u w:val="none"/>
              </w:rPr>
              <w:t xml:space="preserve"> </w:t>
            </w:r>
          </w:p>
          <w:p w14:paraId="04D682C9" w14:textId="77777777" w:rsidR="006F78F5" w:rsidRDefault="006F78F5" w:rsidP="006F78F5">
            <w:pPr>
              <w:pStyle w:val="Rientrocorpodeltesto"/>
              <w:spacing w:after="0"/>
              <w:ind w:left="164"/>
              <w:jc w:val="both"/>
            </w:pPr>
          </w:p>
          <w:p w14:paraId="346418B6" w14:textId="452666EC" w:rsidR="006F78F5" w:rsidRPr="00945B26" w:rsidRDefault="00F7271E" w:rsidP="006F78F5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7" w:history="1">
              <w:r w:rsidR="006F78F5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6F78F5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6F78F5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6F78F5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="00A27AC6" w:rsidRPr="00F751A5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A27AC6" w:rsidRPr="00F751A5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A27AC6" w:rsidRPr="00F751A5">
                <w:rPr>
                  <w:rStyle w:val="Collegamentoipertestuale"/>
                  <w:b/>
                  <w:sz w:val="20"/>
                  <w:szCs w:val="20"/>
                </w:rPr>
                <w:t>te 4^</w:t>
              </w:r>
            </w:hyperlink>
            <w:r w:rsidR="00A27AC6" w:rsidRPr="00945B26">
              <w:rPr>
                <w:color w:val="0000FF"/>
                <w:sz w:val="20"/>
                <w:szCs w:val="20"/>
              </w:rPr>
              <w:t xml:space="preserve"> </w:t>
            </w:r>
            <w:r w:rsidR="00A218F2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A218F2">
              <w:rPr>
                <w:color w:val="auto"/>
                <w:sz w:val="20"/>
                <w:szCs w:val="20"/>
                <w:u w:val="none"/>
              </w:rPr>
              <w:t>Somministrazione di alimenti e bevande</w:t>
            </w:r>
          </w:p>
          <w:p w14:paraId="7F14C0BA" w14:textId="77777777" w:rsidR="006F78F5" w:rsidRDefault="006F78F5" w:rsidP="006F78F5">
            <w:pPr>
              <w:pStyle w:val="Paragrafoelenco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5A328BC4" w14:textId="72E6508D" w:rsidR="006F78F5" w:rsidRDefault="006F78F5" w:rsidP="006F78F5">
            <w:pPr>
              <w:pStyle w:val="Rientrocorpodeltesto"/>
              <w:spacing w:after="6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r w:rsidRPr="008C258B">
              <w:rPr>
                <w:b/>
                <w:bCs/>
                <w:color w:val="auto"/>
                <w:sz w:val="20"/>
                <w:szCs w:val="20"/>
                <w:u w:val="none"/>
              </w:rPr>
              <w:t>N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orme sicurezza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alimentare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: </w:t>
            </w:r>
            <w:hyperlink r:id="rId19" w:history="1">
              <w:r w:rsidRPr="008C258B">
                <w:rPr>
                  <w:rStyle w:val="Collegamentoipertestuale"/>
                  <w:b/>
                  <w:sz w:val="20"/>
                  <w:szCs w:val="20"/>
                </w:rPr>
                <w:t>D.lgs. 193/2007</w:t>
              </w:r>
            </w:hyperlink>
            <w:r>
              <w:rPr>
                <w:b/>
                <w:color w:val="auto"/>
                <w:sz w:val="20"/>
                <w:szCs w:val="20"/>
                <w:u w:val="none"/>
              </w:rPr>
              <w:t xml:space="preserve"> – </w:t>
            </w:r>
            <w:hyperlink r:id="rId20" w:history="1">
              <w:r w:rsidRPr="00935907">
                <w:rPr>
                  <w:rStyle w:val="Collegamentoipertestuale"/>
                  <w:b/>
                  <w:sz w:val="20"/>
                  <w:szCs w:val="20"/>
                </w:rPr>
                <w:t>Linee guida HACCP</w:t>
              </w:r>
            </w:hyperlink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028C321" w14:textId="77777777" w:rsidR="006F78F5" w:rsidRDefault="00F7271E" w:rsidP="006F78F5">
            <w:pPr>
              <w:spacing w:after="120"/>
              <w:ind w:left="873" w:firstLine="2835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hyperlink r:id="rId21" w:history="1">
              <w:r w:rsidR="006F78F5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16D2BC88" w14:textId="77777777" w:rsidR="006F78F5" w:rsidRDefault="006F78F5" w:rsidP="006F78F5">
            <w:pPr>
              <w:ind w:left="3141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71530E">
              <w:rPr>
                <w:u w:val="none"/>
              </w:rPr>
              <w:t xml:space="preserve">        </w:t>
            </w:r>
            <w:hyperlink r:id="rId22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39F03519" w14:textId="77777777" w:rsidR="006F78F5" w:rsidRDefault="006F78F5" w:rsidP="00864E95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</w:p>
          <w:p w14:paraId="40315159" w14:textId="09E04A5B" w:rsidR="00276654" w:rsidRPr="0041512A" w:rsidRDefault="00276654" w:rsidP="006F78F5">
            <w:pPr>
              <w:ind w:left="164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16928345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26682206"/>
    <w:multiLevelType w:val="hybridMultilevel"/>
    <w:tmpl w:val="A34E76D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47DB694A"/>
    <w:multiLevelType w:val="hybridMultilevel"/>
    <w:tmpl w:val="2940D5C6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 w15:restartNumberingAfterBreak="0">
    <w:nsid w:val="7B2873F3"/>
    <w:multiLevelType w:val="hybridMultilevel"/>
    <w:tmpl w:val="E1ECC42A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E4B7E"/>
    <w:rsid w:val="000F3ADF"/>
    <w:rsid w:val="00112873"/>
    <w:rsid w:val="00115F78"/>
    <w:rsid w:val="00117F1E"/>
    <w:rsid w:val="0017031F"/>
    <w:rsid w:val="00202F17"/>
    <w:rsid w:val="002203B4"/>
    <w:rsid w:val="002210DE"/>
    <w:rsid w:val="0023487B"/>
    <w:rsid w:val="00275CDE"/>
    <w:rsid w:val="00276654"/>
    <w:rsid w:val="002966B1"/>
    <w:rsid w:val="002A5D7C"/>
    <w:rsid w:val="002A6285"/>
    <w:rsid w:val="002B375D"/>
    <w:rsid w:val="003132B1"/>
    <w:rsid w:val="00342D58"/>
    <w:rsid w:val="003A4A32"/>
    <w:rsid w:val="003C5FBA"/>
    <w:rsid w:val="0041512A"/>
    <w:rsid w:val="004257E1"/>
    <w:rsid w:val="0044342C"/>
    <w:rsid w:val="0045341A"/>
    <w:rsid w:val="004704B5"/>
    <w:rsid w:val="00487458"/>
    <w:rsid w:val="00493BD0"/>
    <w:rsid w:val="004A01CF"/>
    <w:rsid w:val="004A70DA"/>
    <w:rsid w:val="004C3E10"/>
    <w:rsid w:val="004F3CF0"/>
    <w:rsid w:val="004F59C5"/>
    <w:rsid w:val="004F667B"/>
    <w:rsid w:val="00506E58"/>
    <w:rsid w:val="005930C1"/>
    <w:rsid w:val="005C68B2"/>
    <w:rsid w:val="005C720B"/>
    <w:rsid w:val="005E7D05"/>
    <w:rsid w:val="00621A5C"/>
    <w:rsid w:val="00651378"/>
    <w:rsid w:val="00692827"/>
    <w:rsid w:val="006B29D2"/>
    <w:rsid w:val="006B3A13"/>
    <w:rsid w:val="006C7151"/>
    <w:rsid w:val="006F78F5"/>
    <w:rsid w:val="00705665"/>
    <w:rsid w:val="00737DA2"/>
    <w:rsid w:val="00746376"/>
    <w:rsid w:val="00793EF7"/>
    <w:rsid w:val="007F18BB"/>
    <w:rsid w:val="0082478D"/>
    <w:rsid w:val="00827F20"/>
    <w:rsid w:val="00864E95"/>
    <w:rsid w:val="00893A2F"/>
    <w:rsid w:val="00897F79"/>
    <w:rsid w:val="00945B26"/>
    <w:rsid w:val="009950A2"/>
    <w:rsid w:val="009A4645"/>
    <w:rsid w:val="00A06B50"/>
    <w:rsid w:val="00A218F2"/>
    <w:rsid w:val="00A27AC6"/>
    <w:rsid w:val="00A517E6"/>
    <w:rsid w:val="00AC363A"/>
    <w:rsid w:val="00B0731C"/>
    <w:rsid w:val="00B66F7C"/>
    <w:rsid w:val="00B7169A"/>
    <w:rsid w:val="00BA4073"/>
    <w:rsid w:val="00BA5021"/>
    <w:rsid w:val="00BC669E"/>
    <w:rsid w:val="00BF42AE"/>
    <w:rsid w:val="00C7139E"/>
    <w:rsid w:val="00C75D34"/>
    <w:rsid w:val="00CD592E"/>
    <w:rsid w:val="00D16B5E"/>
    <w:rsid w:val="00DC5DC3"/>
    <w:rsid w:val="00DF0435"/>
    <w:rsid w:val="00DF28C0"/>
    <w:rsid w:val="00E25843"/>
    <w:rsid w:val="00E660BB"/>
    <w:rsid w:val="00EB1403"/>
    <w:rsid w:val="00EE371A"/>
    <w:rsid w:val="00F312D0"/>
    <w:rsid w:val="00F33A15"/>
    <w:rsid w:val="00F7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F596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PROGRAMMAZIONE/AREE.docx" TargetMode="External"/><Relationship Id="rId13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8" Type="http://schemas.openxmlformats.org/officeDocument/2006/relationships/hyperlink" Target="../../TUR/Parte%20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uttocamere.it/files/psicurezza/1931_773.pdf" TargetMode="External"/><Relationship Id="rId7" Type="http://schemas.openxmlformats.org/officeDocument/2006/relationships/hyperlink" Target="Definizioni/7PE%20Requisiti%20professionali.pdf" TargetMode="External"/><Relationship Id="rId12" Type="http://schemas.openxmlformats.org/officeDocument/2006/relationships/hyperlink" Target="http://www.impresainungiorno.gov.it/web/guest/comune?codCatastale=H373" TargetMode="External"/><Relationship Id="rId17" Type="http://schemas.openxmlformats.org/officeDocument/2006/relationships/hyperlink" Target="file:///C:\Walter\sportello%20unico\Progetto%20PUC\PUC\5%20Procedimenti\Definizioni\Riferimenti%20normativi%20e%20di%20controllo.docx" TargetMode="External"/><Relationship Id="rId2" Type="http://schemas.openxmlformats.org/officeDocument/2006/relationships/styles" Target="styles.xml"/><Relationship Id="rId16" Type="http://schemas.openxmlformats.org/officeDocument/2006/relationships/hyperlink" Target="Definizioni/12PE%20Tempistica.pdf" TargetMode="External"/><Relationship Id="rId20" Type="http://schemas.openxmlformats.org/officeDocument/2006/relationships/hyperlink" Target="../../HACCP/HACCP_Guid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://www.impresainungiorno.gov.it/web/guest/comune?codCatastale=B137" TargetMode="External"/><Relationship Id="rId24" Type="http://schemas.openxmlformats.org/officeDocument/2006/relationships/theme" Target="theme/theme1.xm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../../ATECO/Ateco%20Ricettivo_Ristoranti.xlsx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Modulistica%20univoca/MU1%20Dichiarazione%20Componente%20PGT.pdf" TargetMode="External"/><Relationship Id="rId19" Type="http://schemas.openxmlformats.org/officeDocument/2006/relationships/hyperlink" Target="../../HACCP/D.Lgs%20n.%20193%20del%202007_%20HACC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efinizioni/11PE%20Prevenzione%20incendi%20attivit&#224;%20commerciali%20(1).pdf" TargetMode="External"/><Relationship Id="rId14" Type="http://schemas.openxmlformats.org/officeDocument/2006/relationships/hyperlink" Target="Definizioni/13PE%20Allegati.docx" TargetMode="External"/><Relationship Id="rId22" Type="http://schemas.openxmlformats.org/officeDocument/2006/relationships/hyperlink" Target="https://www.tuttocamere.it/files/psicurezza/1940_635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37</cp:revision>
  <dcterms:created xsi:type="dcterms:W3CDTF">2018-07-23T14:43:00Z</dcterms:created>
  <dcterms:modified xsi:type="dcterms:W3CDTF">2021-05-09T22:22:00Z</dcterms:modified>
</cp:coreProperties>
</file>